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546" w:rsidRDefault="00C20546" w:rsidP="00C2054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546">
        <w:rPr>
          <w:rFonts w:ascii="Times New Roman" w:hAnsi="Times New Roman" w:cs="Times New Roman"/>
          <w:b/>
          <w:sz w:val="24"/>
          <w:szCs w:val="24"/>
        </w:rPr>
        <w:t xml:space="preserve">Domenica 17 dicembre alle 16 nel parco giochi di Mura di </w:t>
      </w:r>
      <w:proofErr w:type="spellStart"/>
      <w:r w:rsidRPr="00C20546">
        <w:rPr>
          <w:rFonts w:ascii="Times New Roman" w:hAnsi="Times New Roman" w:cs="Times New Roman"/>
          <w:b/>
          <w:sz w:val="24"/>
          <w:szCs w:val="24"/>
        </w:rPr>
        <w:t>Cison</w:t>
      </w:r>
      <w:proofErr w:type="spellEnd"/>
      <w:r w:rsidRPr="00C20546">
        <w:rPr>
          <w:rFonts w:ascii="Times New Roman" w:hAnsi="Times New Roman" w:cs="Times New Roman"/>
          <w:b/>
          <w:sz w:val="24"/>
          <w:szCs w:val="24"/>
        </w:rPr>
        <w:t xml:space="preserve"> di </w:t>
      </w:r>
      <w:proofErr w:type="spellStart"/>
      <w:r w:rsidRPr="00C20546">
        <w:rPr>
          <w:rFonts w:ascii="Times New Roman" w:hAnsi="Times New Roman" w:cs="Times New Roman"/>
          <w:b/>
          <w:sz w:val="24"/>
          <w:szCs w:val="24"/>
        </w:rPr>
        <w:t>Valmarino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C20546">
        <w:rPr>
          <w:rFonts w:ascii="Times New Roman" w:hAnsi="Times New Roman" w:cs="Times New Roman"/>
          <w:b/>
          <w:sz w:val="28"/>
          <w:szCs w:val="28"/>
        </w:rPr>
        <w:t xml:space="preserve">SI PRESENTA IL NUOVO LIBRO SU MURA </w:t>
      </w:r>
      <w:proofErr w:type="spellStart"/>
      <w:r w:rsidRPr="00C20546">
        <w:rPr>
          <w:rFonts w:ascii="Times New Roman" w:hAnsi="Times New Roman" w:cs="Times New Roman"/>
          <w:b/>
          <w:sz w:val="28"/>
          <w:szCs w:val="28"/>
        </w:rPr>
        <w:t>DI</w:t>
      </w:r>
      <w:proofErr w:type="spellEnd"/>
      <w:r w:rsidRPr="00C20546">
        <w:rPr>
          <w:rFonts w:ascii="Times New Roman" w:hAnsi="Times New Roman" w:cs="Times New Roman"/>
          <w:b/>
          <w:sz w:val="28"/>
          <w:szCs w:val="28"/>
        </w:rPr>
        <w:t xml:space="preserve"> GIULIANO ROS</w:t>
      </w:r>
    </w:p>
    <w:p w:rsidR="00907F14" w:rsidRDefault="00C20546" w:rsidP="00280FA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0546">
        <w:rPr>
          <w:rFonts w:ascii="Times New Roman" w:hAnsi="Times New Roman" w:cs="Times New Roman"/>
          <w:sz w:val="24"/>
          <w:szCs w:val="24"/>
        </w:rPr>
        <w:t>L’opera è fr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C20546">
        <w:rPr>
          <w:rFonts w:ascii="Times New Roman" w:hAnsi="Times New Roman" w:cs="Times New Roman"/>
          <w:sz w:val="24"/>
          <w:szCs w:val="24"/>
        </w:rPr>
        <w:t>tto di una iniziativa nata in seno all’associazione “Comunità Mura”</w:t>
      </w:r>
      <w:r>
        <w:rPr>
          <w:rFonts w:ascii="Times New Roman" w:hAnsi="Times New Roman" w:cs="Times New Roman"/>
          <w:sz w:val="24"/>
          <w:szCs w:val="24"/>
        </w:rPr>
        <w:t xml:space="preserve">, che ne ha garantito la realizzazione, grazie anche al contributo di Home Cucine srl, con il patrocino della parrocchia Santa Maria Assunta di </w:t>
      </w:r>
      <w:proofErr w:type="spellStart"/>
      <w:r>
        <w:rPr>
          <w:rFonts w:ascii="Times New Roman" w:hAnsi="Times New Roman" w:cs="Times New Roman"/>
          <w:sz w:val="24"/>
          <w:szCs w:val="24"/>
        </w:rPr>
        <w:t>Cison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Valmarino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del Comune di </w:t>
      </w:r>
      <w:proofErr w:type="spellStart"/>
      <w:r>
        <w:rPr>
          <w:rFonts w:ascii="Times New Roman" w:hAnsi="Times New Roman" w:cs="Times New Roman"/>
          <w:sz w:val="24"/>
          <w:szCs w:val="24"/>
        </w:rPr>
        <w:t>Cison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Valmarino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dell’Istituto Diocesano Beato Toniolo. Le vie dei Santi. Freschissimo di stampa, edita per i tipi di Giacobino Editore di Pon</w:t>
      </w:r>
      <w:r w:rsidR="00280FA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 di Piave, è in programma domenica 17 dicembre </w:t>
      </w:r>
      <w:r w:rsidR="00FC6657">
        <w:rPr>
          <w:rFonts w:ascii="Times New Roman" w:hAnsi="Times New Roman" w:cs="Times New Roman"/>
          <w:sz w:val="24"/>
          <w:szCs w:val="24"/>
        </w:rPr>
        <w:t xml:space="preserve">alle ore 16  </w:t>
      </w:r>
      <w:r>
        <w:rPr>
          <w:rFonts w:ascii="Times New Roman" w:hAnsi="Times New Roman" w:cs="Times New Roman"/>
          <w:sz w:val="24"/>
          <w:szCs w:val="24"/>
        </w:rPr>
        <w:t xml:space="preserve">la presentazione della nuova pubblicazione “Mura di </w:t>
      </w:r>
      <w:proofErr w:type="spellStart"/>
      <w:r>
        <w:rPr>
          <w:rFonts w:ascii="Times New Roman" w:hAnsi="Times New Roman" w:cs="Times New Roman"/>
          <w:sz w:val="24"/>
          <w:szCs w:val="24"/>
        </w:rPr>
        <w:t>Cison</w:t>
      </w:r>
      <w:proofErr w:type="spellEnd"/>
      <w:r w:rsidR="00137084">
        <w:rPr>
          <w:rFonts w:ascii="Times New Roman" w:hAnsi="Times New Roman" w:cs="Times New Roman"/>
          <w:sz w:val="24"/>
          <w:szCs w:val="24"/>
        </w:rPr>
        <w:t>. Storia e percorsi di una comunità</w:t>
      </w:r>
      <w:r>
        <w:rPr>
          <w:rFonts w:ascii="Times New Roman" w:hAnsi="Times New Roman" w:cs="Times New Roman"/>
          <w:sz w:val="24"/>
          <w:szCs w:val="24"/>
        </w:rPr>
        <w:t>”, scri</w:t>
      </w:r>
      <w:r w:rsidR="00137084">
        <w:rPr>
          <w:rFonts w:ascii="Times New Roman" w:hAnsi="Times New Roman" w:cs="Times New Roman"/>
          <w:sz w:val="24"/>
          <w:szCs w:val="24"/>
        </w:rPr>
        <w:t>tta da Giuliano Ros, esperto d</w:t>
      </w:r>
      <w:r>
        <w:rPr>
          <w:rFonts w:ascii="Times New Roman" w:hAnsi="Times New Roman" w:cs="Times New Roman"/>
          <w:sz w:val="24"/>
          <w:szCs w:val="24"/>
        </w:rPr>
        <w:t xml:space="preserve">’arte e componente  </w:t>
      </w:r>
      <w:r w:rsidR="00137084">
        <w:rPr>
          <w:rFonts w:ascii="Times New Roman" w:hAnsi="Times New Roman" w:cs="Times New Roman"/>
          <w:sz w:val="24"/>
          <w:szCs w:val="24"/>
        </w:rPr>
        <w:t>della commissione scientifica IBT, profondo conoscitore del patrimonio religioso della Vallata e già au</w:t>
      </w:r>
      <w:r w:rsidR="00280FAE">
        <w:rPr>
          <w:rFonts w:ascii="Times New Roman" w:hAnsi="Times New Roman" w:cs="Times New Roman"/>
          <w:sz w:val="24"/>
          <w:szCs w:val="24"/>
        </w:rPr>
        <w:t>tore</w:t>
      </w:r>
      <w:r w:rsidR="00137084">
        <w:rPr>
          <w:rFonts w:ascii="Times New Roman" w:hAnsi="Times New Roman" w:cs="Times New Roman"/>
          <w:sz w:val="24"/>
          <w:szCs w:val="24"/>
        </w:rPr>
        <w:t xml:space="preserve"> d</w:t>
      </w:r>
      <w:r w:rsidR="00280FAE">
        <w:rPr>
          <w:rFonts w:ascii="Times New Roman" w:hAnsi="Times New Roman" w:cs="Times New Roman"/>
          <w:sz w:val="24"/>
          <w:szCs w:val="24"/>
        </w:rPr>
        <w:t xml:space="preserve">i </w:t>
      </w:r>
      <w:r w:rsidR="00137084">
        <w:rPr>
          <w:rFonts w:ascii="Times New Roman" w:hAnsi="Times New Roman" w:cs="Times New Roman"/>
          <w:sz w:val="24"/>
          <w:szCs w:val="24"/>
        </w:rPr>
        <w:t>apprezzat</w:t>
      </w:r>
      <w:r w:rsidR="00280FAE">
        <w:rPr>
          <w:rFonts w:ascii="Times New Roman" w:hAnsi="Times New Roman" w:cs="Times New Roman"/>
          <w:sz w:val="24"/>
          <w:szCs w:val="24"/>
        </w:rPr>
        <w:t>i volumi</w:t>
      </w:r>
      <w:r w:rsidR="00137084">
        <w:rPr>
          <w:rFonts w:ascii="Times New Roman" w:hAnsi="Times New Roman" w:cs="Times New Roman"/>
          <w:sz w:val="24"/>
          <w:szCs w:val="24"/>
        </w:rPr>
        <w:t xml:space="preserve"> a valenza storica e culturale. L’evento si svolgerà</w:t>
      </w:r>
      <w:r w:rsidR="00FC6657">
        <w:rPr>
          <w:rFonts w:ascii="Times New Roman" w:hAnsi="Times New Roman" w:cs="Times New Roman"/>
          <w:sz w:val="24"/>
          <w:szCs w:val="24"/>
        </w:rPr>
        <w:t xml:space="preserve"> nella casetta del</w:t>
      </w:r>
      <w:r w:rsidR="00137084">
        <w:rPr>
          <w:rFonts w:ascii="Times New Roman" w:hAnsi="Times New Roman" w:cs="Times New Roman"/>
          <w:sz w:val="24"/>
          <w:szCs w:val="24"/>
        </w:rPr>
        <w:t xml:space="preserve"> parco </w:t>
      </w:r>
      <w:r w:rsidR="00280FAE">
        <w:rPr>
          <w:rFonts w:ascii="Times New Roman" w:hAnsi="Times New Roman" w:cs="Times New Roman"/>
          <w:sz w:val="24"/>
          <w:szCs w:val="24"/>
        </w:rPr>
        <w:t xml:space="preserve">giochi </w:t>
      </w:r>
      <w:r w:rsidR="00FC6657">
        <w:rPr>
          <w:rFonts w:ascii="Times New Roman" w:hAnsi="Times New Roman" w:cs="Times New Roman"/>
          <w:sz w:val="24"/>
          <w:szCs w:val="24"/>
        </w:rPr>
        <w:t xml:space="preserve">nell’area verde </w:t>
      </w:r>
      <w:r w:rsidR="00280FAE">
        <w:rPr>
          <w:rFonts w:ascii="Times New Roman" w:hAnsi="Times New Roman" w:cs="Times New Roman"/>
          <w:sz w:val="24"/>
          <w:szCs w:val="24"/>
        </w:rPr>
        <w:t xml:space="preserve">di </w:t>
      </w:r>
      <w:r w:rsidR="00FC6657">
        <w:rPr>
          <w:rFonts w:ascii="Times New Roman" w:hAnsi="Times New Roman" w:cs="Times New Roman"/>
          <w:sz w:val="24"/>
          <w:szCs w:val="24"/>
        </w:rPr>
        <w:t xml:space="preserve">via Marco Polo a </w:t>
      </w:r>
      <w:r w:rsidR="00280FAE">
        <w:rPr>
          <w:rFonts w:ascii="Times New Roman" w:hAnsi="Times New Roman" w:cs="Times New Roman"/>
          <w:sz w:val="24"/>
          <w:szCs w:val="24"/>
        </w:rPr>
        <w:t xml:space="preserve">Mura, nel cuore di una località da sempre orgogliosa delle proprie radici e del proprio senso di identità e di appartenenza, proprio nella domenica che segna l’inaugurazione della diciannovesima Mostra dei Presepi - Per le vie del Borgo, la manifestazione di grande successo che ha fatto conoscere ovunque  la frazione </w:t>
      </w:r>
      <w:proofErr w:type="spellStart"/>
      <w:r w:rsidR="00280FAE">
        <w:rPr>
          <w:rFonts w:ascii="Times New Roman" w:hAnsi="Times New Roman" w:cs="Times New Roman"/>
          <w:sz w:val="24"/>
          <w:szCs w:val="24"/>
        </w:rPr>
        <w:t>cisonese</w:t>
      </w:r>
      <w:proofErr w:type="spellEnd"/>
      <w:r w:rsidR="00280FAE">
        <w:rPr>
          <w:rFonts w:ascii="Times New Roman" w:hAnsi="Times New Roman" w:cs="Times New Roman"/>
          <w:sz w:val="24"/>
          <w:szCs w:val="24"/>
        </w:rPr>
        <w:t xml:space="preserve">. “Mura è il luogo dell’esistenza, del lavoro e della socialità di persone e famiglie - si legge nel contributo introduttivo del nuovo libro di Ros, che segna </w:t>
      </w:r>
      <w:r w:rsidR="00907F14">
        <w:rPr>
          <w:rFonts w:ascii="Times New Roman" w:hAnsi="Times New Roman" w:cs="Times New Roman"/>
          <w:sz w:val="24"/>
          <w:szCs w:val="24"/>
        </w:rPr>
        <w:t>“</w:t>
      </w:r>
      <w:r w:rsidR="00280FAE">
        <w:rPr>
          <w:rFonts w:ascii="Times New Roman" w:hAnsi="Times New Roman" w:cs="Times New Roman"/>
          <w:sz w:val="24"/>
          <w:szCs w:val="24"/>
        </w:rPr>
        <w:t>il punto di arrivo di una volontà comune e diffusa di riscoperta, di memoria autentica, di tempo ritrovato</w:t>
      </w:r>
      <w:r w:rsidR="00907F14">
        <w:rPr>
          <w:rFonts w:ascii="Times New Roman" w:hAnsi="Times New Roman" w:cs="Times New Roman"/>
          <w:sz w:val="24"/>
          <w:szCs w:val="24"/>
        </w:rPr>
        <w:t xml:space="preserve">”. </w:t>
      </w:r>
      <w:r w:rsidR="00280FAE">
        <w:rPr>
          <w:rFonts w:ascii="Times New Roman" w:hAnsi="Times New Roman" w:cs="Times New Roman"/>
          <w:sz w:val="24"/>
          <w:szCs w:val="24"/>
        </w:rPr>
        <w:t xml:space="preserve"> </w:t>
      </w:r>
      <w:r w:rsidR="00907F14">
        <w:rPr>
          <w:rFonts w:ascii="Times New Roman" w:hAnsi="Times New Roman" w:cs="Times New Roman"/>
          <w:sz w:val="24"/>
          <w:szCs w:val="24"/>
        </w:rPr>
        <w:t>“S</w:t>
      </w:r>
      <w:r w:rsidR="00280FAE">
        <w:rPr>
          <w:rFonts w:ascii="Times New Roman" w:hAnsi="Times New Roman" w:cs="Times New Roman"/>
          <w:sz w:val="24"/>
          <w:szCs w:val="24"/>
        </w:rPr>
        <w:t>pazio dell’anima interiore, aperto e luminoso come le distese  verdi e amene che dal fondo, verso il Soligo, guardano all’indietro i vicoli stretti di case in pietra</w:t>
      </w:r>
      <w:r w:rsidR="00907F14">
        <w:rPr>
          <w:rFonts w:ascii="Times New Roman" w:hAnsi="Times New Roman" w:cs="Times New Roman"/>
          <w:sz w:val="24"/>
          <w:szCs w:val="24"/>
        </w:rPr>
        <w:t xml:space="preserve">”, il piccolo paese </w:t>
      </w:r>
      <w:r w:rsidR="00280FAE">
        <w:rPr>
          <w:rFonts w:ascii="Times New Roman" w:hAnsi="Times New Roman" w:cs="Times New Roman"/>
          <w:sz w:val="24"/>
          <w:szCs w:val="24"/>
        </w:rPr>
        <w:t>viene raccontato</w:t>
      </w:r>
      <w:r w:rsidR="00907F14">
        <w:rPr>
          <w:rFonts w:ascii="Times New Roman" w:hAnsi="Times New Roman" w:cs="Times New Roman"/>
          <w:sz w:val="24"/>
          <w:szCs w:val="24"/>
        </w:rPr>
        <w:t xml:space="preserve"> nella sua storia </w:t>
      </w:r>
      <w:r w:rsidR="00FC6657">
        <w:rPr>
          <w:rFonts w:ascii="Times New Roman" w:hAnsi="Times New Roman" w:cs="Times New Roman"/>
          <w:sz w:val="24"/>
          <w:szCs w:val="24"/>
        </w:rPr>
        <w:t xml:space="preserve">minuta </w:t>
      </w:r>
      <w:r w:rsidR="00907F14">
        <w:rPr>
          <w:rFonts w:ascii="Times New Roman" w:hAnsi="Times New Roman" w:cs="Times New Roman"/>
          <w:sz w:val="24"/>
          <w:szCs w:val="24"/>
        </w:rPr>
        <w:t xml:space="preserve">fatta di </w:t>
      </w:r>
      <w:r w:rsidR="00280FAE">
        <w:rPr>
          <w:rFonts w:ascii="Times New Roman" w:hAnsi="Times New Roman" w:cs="Times New Roman"/>
          <w:sz w:val="24"/>
          <w:szCs w:val="24"/>
        </w:rPr>
        <w:t xml:space="preserve"> </w:t>
      </w:r>
      <w:r w:rsidR="00907F14">
        <w:rPr>
          <w:rFonts w:ascii="Times New Roman" w:hAnsi="Times New Roman" w:cs="Times New Roman"/>
          <w:sz w:val="24"/>
          <w:szCs w:val="24"/>
        </w:rPr>
        <w:t xml:space="preserve">vicende quotidiane, vite illustri e senso vivo di una comunità riunita da sempre </w:t>
      </w:r>
      <w:r w:rsidR="00280FAE">
        <w:rPr>
          <w:rFonts w:ascii="Times New Roman" w:hAnsi="Times New Roman" w:cs="Times New Roman"/>
          <w:sz w:val="24"/>
          <w:szCs w:val="24"/>
        </w:rPr>
        <w:t>intorno all’antica chiesa di San Gottardo</w:t>
      </w:r>
      <w:r w:rsidR="00907F14">
        <w:rPr>
          <w:rFonts w:ascii="Times New Roman" w:hAnsi="Times New Roman" w:cs="Times New Roman"/>
          <w:sz w:val="24"/>
          <w:szCs w:val="24"/>
        </w:rPr>
        <w:t>,</w:t>
      </w:r>
      <w:r w:rsidR="00280FAE">
        <w:rPr>
          <w:rFonts w:ascii="Times New Roman" w:hAnsi="Times New Roman" w:cs="Times New Roman"/>
          <w:sz w:val="24"/>
          <w:szCs w:val="24"/>
        </w:rPr>
        <w:t xml:space="preserve"> che custodisce e perpetua i suoi splendidi tesori d’arte sacra. </w:t>
      </w:r>
      <w:r w:rsidR="00907F14">
        <w:rPr>
          <w:rFonts w:ascii="Times New Roman" w:hAnsi="Times New Roman" w:cs="Times New Roman"/>
          <w:sz w:val="24"/>
          <w:szCs w:val="24"/>
        </w:rPr>
        <w:t xml:space="preserve">L’evento di presentazione di domenica  17 dicembre vedrà la presenza dell’autore Giuliano Ros e sarà introdotto </w:t>
      </w:r>
      <w:r w:rsidR="00FC6657">
        <w:rPr>
          <w:rFonts w:ascii="Times New Roman" w:hAnsi="Times New Roman" w:cs="Times New Roman"/>
          <w:sz w:val="24"/>
          <w:szCs w:val="24"/>
        </w:rPr>
        <w:t xml:space="preserve">e </w:t>
      </w:r>
      <w:r w:rsidR="00907F14">
        <w:rPr>
          <w:rFonts w:ascii="Times New Roman" w:hAnsi="Times New Roman" w:cs="Times New Roman"/>
          <w:sz w:val="24"/>
          <w:szCs w:val="24"/>
        </w:rPr>
        <w:t>coordinato da Marco Zabotti. Interverranno all’incontro rappresentanti di istituzioni e associazioni del territorio. L’invito a partecipare è esteso a tutti</w:t>
      </w:r>
      <w:r w:rsidR="00FC6657">
        <w:rPr>
          <w:rFonts w:ascii="Times New Roman" w:hAnsi="Times New Roman" w:cs="Times New Roman"/>
          <w:sz w:val="24"/>
          <w:szCs w:val="24"/>
        </w:rPr>
        <w:t>.</w:t>
      </w:r>
      <w:r w:rsidR="00907F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0546" w:rsidRPr="00C20546" w:rsidRDefault="00C20546" w:rsidP="00C20546">
      <w:pPr>
        <w:rPr>
          <w:rFonts w:ascii="Times New Roman" w:hAnsi="Times New Roman" w:cs="Times New Roman"/>
          <w:sz w:val="24"/>
          <w:szCs w:val="24"/>
        </w:rPr>
      </w:pPr>
    </w:p>
    <w:p w:rsidR="00C20546" w:rsidRDefault="00C20546" w:rsidP="00C20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20546" w:rsidRDefault="00C20546" w:rsidP="00C20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20546" w:rsidSect="00564F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20546"/>
    <w:rsid w:val="00137084"/>
    <w:rsid w:val="00280FAE"/>
    <w:rsid w:val="00564FFF"/>
    <w:rsid w:val="00907F14"/>
    <w:rsid w:val="00C20546"/>
    <w:rsid w:val="00FC6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05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2023-12-12T07:40:00Z</dcterms:created>
  <dcterms:modified xsi:type="dcterms:W3CDTF">2023-12-12T10:00:00Z</dcterms:modified>
</cp:coreProperties>
</file>